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4AF" w:rsidRDefault="00C274AF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льбина\Desktop\мцфэр\правила внутреннего распорядка.doc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esktop\мцфэр\правила внутреннего распорядка.docx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27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70"/>
      </w:tblGrid>
      <w:tr w:rsidR="00934EAF" w:rsidRPr="006F23F6" w:rsidTr="00934E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74AF" w:rsidRDefault="00C274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74AF" w:rsidRDefault="00C274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74AF" w:rsidRDefault="00C274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74AF" w:rsidRDefault="00C274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4EAF" w:rsidRPr="006F23F6" w:rsidRDefault="00C274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получения профессионального образования</w:t>
            </w:r>
            <w:r w:rsidR="00934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соответствующего уровня;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лиц, избранных на выборную должность на оплачиваемую работу;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 лиц, приглашенных на работу в порядке перевода от другого работодателя по согласованию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 работодателями;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е) лиц, заключающих трудовой договор на срок до двух месяцев;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ж) иных лиц в случаях, предусмотренных Трудовым кодексом Российской Федерации, иными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федеральными законами, коллективным договором.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 При заключении трудового договора работник предъявляет: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 паспорт или иной документ, удостоверяющий личность;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 трудовую книжку, за исключением случаев, когда трудовой договор заключается впервые или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 поступает на работу на условиях совместительства. В случае отсутствия у лица,</w:t>
            </w:r>
            <w:r w:rsidR="001F3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поступающего на работу, трудовой книжки в связи с ее утратой, повреждением или по иной</w:t>
            </w:r>
            <w:r w:rsidR="001F3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причине </w:t>
            </w:r>
            <w:r w:rsidR="001F3FE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1F3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1F3FE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1F3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F3FE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1F3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письменному заявлению этого лица (с указанием причины отсутствия трудовой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книжки) оформляет новую трудовую книжку;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 документ, который подтверждает регистрацию в системе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индивидуального</w:t>
            </w:r>
            <w:proofErr w:type="gramEnd"/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персонифицированного учета, в том числе в форме электронного документа, либо страховое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государственного пенсионного страхования, за исключением случаев, когда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трудовой договор заключается впервые;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 документы воинского учета – для военнообязанных и лиц, подлежащих призыву на военную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службу;</w:t>
            </w:r>
          </w:p>
          <w:p w:rsidR="008A3277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 документы об образовании, о квалификации или наличии специальных знаний – при поступлении</w:t>
            </w:r>
            <w:r w:rsidR="001F3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работу, требующую специальных знаний или специальной подготовки;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 справку о наличии (отсутствии) судимости или факта уголовного преследования либо о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прекращении уголовного преследования по реабилитирующим основаниям.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заключении трудового договора впервые </w:t>
            </w:r>
            <w:r w:rsidR="001F3FE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1F3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1F3FE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1F3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F3FE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1F3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«Солнышко»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оформляет работнику трудовую книжку и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 в территориальный орган ПФР сведения, необходимые для регистрации лица в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системе индивидуального (персонифицированного) учета.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 Прием на работу оформляется приказом, который объявляется работнику под подпись в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трехдневный срок со дня фактического начала работы.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 При приеме сотрудника на работу или переводе его в установленном порядке на другую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работу работодатель обязан под подпись: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 ознакомить работника с уставом </w:t>
            </w:r>
            <w:r w:rsidR="001F3FE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1F3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1F3FE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1F3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F3FE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1F3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коллективным договором;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 ознакомить работника с действующими правилами внутреннего трудового распорядка,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локальными нормативными актами, непосредственно связанными с его трудовой деятельностью;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 проинструктировать работника по охране труда и технике безопасности, производственной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санитарии и гигиене, противопожарной безопасности и порядку организации охраны жизни и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 детей. Инструктаж оформляется в журнале установленного образца.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 В соответствии с приказом о приеме на работу</w:t>
            </w:r>
            <w:r w:rsidR="001F3F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работодатель обязан в течение пяти дней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сделать запись в трудовой книжке работника. У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работающих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совместительству трудовые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книжки ведутся по основному месту работы. С каждой записью, вносимой на основании приказа в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трудовую книжку, работодатель обязан ознакомить ее владельца под подпись в личной карточке.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2.10. На каждого работника </w:t>
            </w:r>
            <w:r w:rsidR="00386D7A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386D7A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86D7A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ведется личное дело. Личное дело работника хранится у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работодателя.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в личных делах располагаются в следующем порядке: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hyperlink r:id="rId7" w:anchor="/document/118/32548/x24mg3uov23pyh0rzzr4lhiqou/" w:history="1">
              <w:r w:rsidRPr="00386D7A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внутренняя опись документов</w:t>
              </w:r>
            </w:hyperlink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лист с отметками об ознакомлении работника с личным делом;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– лист с отметками о результатах ежегодной проверки состояния личного дела;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hyperlink r:id="rId8" w:anchor="/document/118/59054/" w:history="1">
              <w:r w:rsidRPr="00386D7A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личный листок по учету кадров</w:t>
              </w:r>
            </w:hyperlink>
            <w:r w:rsidRP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 </w:t>
            </w:r>
            <w:hyperlink r:id="rId9" w:anchor="/document/118/59055/" w:history="1">
              <w:r w:rsidRPr="00386D7A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дополнение</w:t>
              </w:r>
            </w:hyperlink>
            <w:r w:rsidRP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 нему;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автобиография;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заявление о приеме на работу;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hyperlink r:id="rId10" w:anchor="/document/16/36234/" w:history="1">
              <w:r w:rsidRPr="00386D7A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должностная инструкция</w:t>
              </w:r>
            </w:hyperlink>
            <w:r w:rsidRP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характеристики и рекомендательные письма;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hyperlink r:id="rId11" w:anchor="/document/16/3576/dfas5xwr6w/" w:history="1">
              <w:r w:rsidRPr="00386D7A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трудовой договор</w:t>
              </w:r>
            </w:hyperlink>
            <w:r w:rsidRP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 </w:t>
            </w:r>
            <w:hyperlink r:id="rId12" w:anchor="/document/118/30390/" w:history="1">
              <w:r w:rsidRPr="00386D7A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дополнительные соглашения</w:t>
              </w:r>
            </w:hyperlink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 нему;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hyperlink r:id="rId13" w:anchor="/document/118/30647/" w:history="1">
              <w:r w:rsidRPr="00386D7A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договор о полной материальной ответственности</w:t>
              </w:r>
            </w:hyperlink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(если работник – материально</w:t>
            </w:r>
            <w:proofErr w:type="gramEnd"/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ответственное лицо);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копии приказов по личному составу, которые касаются работника;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аттестационные листы;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отзывы должностных лиц о работнике;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hyperlink r:id="rId14" w:anchor="/document/118/59056/" w:history="1">
              <w:r w:rsidRPr="00386D7A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лист-заверитель</w:t>
              </w:r>
            </w:hyperlink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(составляют при сдаче личного дела в архив);</w:t>
            </w:r>
          </w:p>
          <w:p w:rsidR="00934EAF" w:rsidRPr="00386D7A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результаты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предварительного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обязательных периодических </w:t>
            </w:r>
            <w:hyperlink r:id="rId15" w:anchor="/document/16/31552/" w:history="1">
              <w:r w:rsidRPr="00386D7A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медицинских осмотров</w:t>
              </w:r>
            </w:hyperlink>
            <w:r w:rsidRP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34EAF" w:rsidRPr="00386D7A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hyperlink r:id="rId16" w:anchor="/document/118/50048/" w:history="1">
              <w:r w:rsidRPr="00386D7A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согласие на обработку персональных данных</w:t>
              </w:r>
            </w:hyperlink>
            <w:r w:rsidRP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личное дело не включаются копии приказов о наложении взысканий, справки о состоянии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 и с места жительства, заявления об отпусках, копии приказов об отпусках и другие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второстепенного значения.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2.11. Перевод работника на другую работу допускается только по соглашению между работником и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работодателем. Соглашение о переводе на другую работу заключается в письменной форме.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Перевод работника на другую работу без его согласия допускается в случае катастрофы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природного или техногенного характера, производственной аварии, несчастного случая на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производстве, пожара, наводнения, голода, землетрясения, эпидемии или эпизоотии и в любых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исключительных случаях, ставящих под угрозу жизнь или нормальные жизненные условия всего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населения или его части (далее – чрезвычайные обстоятельства).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 может быть переведен без его согласия на срок до одного месяца на не обусловленную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трудовым договором работу у того же работодателя для предотвращения чрезвычайных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обстоятельств и их последствий.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Перевод работника без его согласия на срок до одного месяца на не обусловленную трудовым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договором работу допускается также в случаях простоя (временной приостановки работы по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причинам экономического, технологического, технического или организационного характера),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необходимости предотвращения уничтожения или порчи имущества либо замещения временно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отсутствующего работника, если простой или необходимость предотвращения уничтожения или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порчи имущества либо замещения временно отсутствующего работника вызваны чрезвычайными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обстоятельствами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Если этот перевод осуществляется на работу, требующую более низкой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квалификации, то он допускается только с письменного согласия работника.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 Работник имеет право расторгнуть трудовой договор по своей инициативе, предупредив об</w:t>
            </w:r>
            <w:r w:rsidR="008A327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этом работодателя письменно за две недели. По истечении срока предупреждения работник</w:t>
            </w:r>
            <w:r w:rsidR="004878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вправе прекратить работу. По договоренности между работником и работодателем трудовой</w:t>
            </w:r>
            <w:r w:rsidR="004878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может быть расторгнут и до истечения срока предупреждения об увольнении.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Прекращение трудового договора по другим причинам может иметь место только по основаниям и</w:t>
            </w:r>
            <w:r w:rsidR="004878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соблюдением порядка и процедур, предусмотренных Трудовым кодексом РФ и иными</w:t>
            </w:r>
            <w:r w:rsidR="004878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федеральными законами.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2.13. Днем увольнения считается последний день работы. В день увольнения работодатель</w:t>
            </w:r>
            <w:r w:rsidR="004878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выдает работнику его трудовую книжку с внесенной в нее и заверенной печатью </w:t>
            </w:r>
            <w:r w:rsidR="00386D7A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386D7A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86D7A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записью об</w:t>
            </w:r>
            <w:r w:rsidR="004878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увольнении, а также производит с ним окончательный расчет. Записи о причинах увольнения в</w:t>
            </w:r>
            <w:r w:rsidR="004878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трудовую книжку должны производиться в точном соответствии с формулировками Трудового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кодекса РФ или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иного федерального закона со ссылкой на соответствующую статью и пункт.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Основные права и обязанности работников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Работник </w:t>
            </w:r>
            <w:r w:rsidR="00386D7A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386D7A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86D7A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имеет права и обязанности, предусмотренные трудовым договором, а также все</w:t>
            </w:r>
            <w:r w:rsidR="004878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права и обязанности, предусмотренные Трудовым кодексом РФ, Федеральным законом от</w:t>
            </w:r>
            <w:r w:rsidR="004878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29.12.2012 № 273-ФЗ «Об образовании в Российской Федерации», иными федеральными</w:t>
            </w:r>
            <w:r w:rsidR="004878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законами и нормативными правовыми актами, которые предусмотрены для соответствующей</w:t>
            </w:r>
            <w:r w:rsidR="004878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 работников.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Работник имеет право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3.2.1. предоставление ему работы, обусловленной трудовым договором;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3.2.2. рабочее место, соответствующее государственным нормативным требованиям охраны труда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условиям, предусмотренным коллективным договором;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3.2.3. своевременную и в полном размере выплату заработной платы в соответствии с трудовым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договором и настоящими Правилами;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3.2.4. отдых, обеспечиваемый установлением предусмотренной продолжительности рабочего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времени, предоставлением еженедельных выходных дней, нерабочих праздничных дней,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оплачиваемых ежегодных отпусков;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3.2.5. полную и достоверную информацию об условиях труда и требованиях охраны труда на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рабочем месте;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3.2.6. подготовку и дополнительное профессиональное образование в порядке, предусмотренном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Трудовым кодексом РФ и иными федеральными законами;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3.2.7. объединение, включая право на создание профсоюзов и участие в них;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3.2.8. участие в управлении </w:t>
            </w:r>
            <w:r w:rsidR="002F6B5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2F6B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2F6B5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2F6B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F6B5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2F6B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формах, предусмотренных Трудовым кодексом РФ, иными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федеральными законами и коллективным договором;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3.2.9. ведение коллективных переговоров и заключение коллективных договоров и соглашений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своих представителей, а также на информацию о выполнении коллективного договора,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соглашений;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3.2.10. защиту своих трудовых прав, свобод и законных интересов всеми не запрещенными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законом способами;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3.2.11. разрешение индивидуальных и коллективных трудовых споров, включая право на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забастовку, в порядке, установленном Трудовым кодексом РФ и иными федеральными законами;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3.2.12. возмещение вреда, причиненного в связи с исполнением трудовых обязанностей, 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компенсацию морального вреда в порядке, установленном Трудовым кодексом РФ и иными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федеральными законами;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3.2.13. обязательное социальное страхование в порядке и случаях, предусмотренных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федеральными законами.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Работник обязан: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3.3.1. добросовестно исполнять свои трудовые обязанности, возложенные на него трудовым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договором;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3.3.2. соблюдать правила внутреннего трудового распорядка, трудовую дисциплину;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3.3.3. выполнять установленные нормы труда;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3.3.4. соблюдать требования по охране труда и обеспечению безопасности труда;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3.3.5. бережно относиться к имуществу работодателя (в том числе к имуществу третьих лиц,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находящемуся у работодателя, если работодатель несет ответственность за сохранность этого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имущества) и других работников;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3.3.6. незамедлительно сообщать работодателю либо непосредственному руководителю о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возникновении ситуации, представляющей угрозу жизни и здоровью людей, сохранности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имущества работодателя (в том числе имущества третьих лиц, находящегося у работодателя,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работодатель несет ответственность за сохранность этого имущества);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3.3.7. по направлению работодателя проходить периодические медицинские осмотры.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3.4. Педагогические работники </w:t>
            </w:r>
            <w:r w:rsidR="00386D7A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386D7A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86D7A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386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пользуются следующими академическими правами и свободами: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3.4.1. свобода преподавания, свободное выражение своего мнения, свобода от вмешательства в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профессиональную деятельность;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3.4.2. свобода выбора и использования педагогически обоснованных форм, средств, методов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обучения и воспитания;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3.4.3. право на творческую инициативу, разработку и применение авторских программ и методов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обучения и воспитания в пределах реализуемой образовательной программы, отдельного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предмета, курса, дисциплины (модуля);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3.4.4. право на выбор учебников, учебных пособий, материалов и иных средств обучения 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воспитания в соответствии с образовательной программой и в порядке, установленном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законодательством об образовании;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3.4.5. право на участие в разработке образовательных программ, в том числе учебных планов,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календарных учебных графиков, рабочих учебных предметов, курсов, дисциплин (модулей),</w:t>
            </w:r>
            <w:r w:rsidR="00711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методических материалов и иных компонентов образовательных программ;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3.4.6. право на осуществление научной, научно-технической, творческой, исследовательской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деятельности, участие в экспериментальной и международной деятельности, разработках и во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внедрении инноваций;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3.4.7. право на бесплатное пользование библиотеками и информационными ресурсами, а также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доступ в порядке, установленном локальными нормативными актами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 информационно-телекоммуникационным сетям и базам данных, учебным и методическим материалам, музейным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фондам, материально-техническим средствам обеспечения образовательной деятельности,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необходимым для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ачественного осуществления педагогической, научной или исследовательской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деятельности в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proofErr w:type="gramEnd"/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3.4.8. право на бесплатное пользование образовательными, методическими и научными услугами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порядке, установленном законодательством Российской Федерации или локальными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нормативными актами;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3.4.9. право на участие в управлении </w:t>
            </w:r>
            <w:r w:rsidR="002F6B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№1  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 том числе в коллегиальных органах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управления, в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порядке, установленном уставом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3.4.10. право на участие в обсуждении вопросов, относящихся к деятельности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том числе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органы управления и общественные организации;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3.4.11. право на объединение в общественные профессиональные организации в формах и в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порядке, которые установлены законодательством Российской Федерации;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3.4.12. право на обращение в комиссию по урегулированию споров между участниками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 отношений;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3.4.13. право на защиту профессиональной чести и достоинства, на справедливое и объективное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расследование нарушения норм профессиональной этики педагогических работников.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3.5. Педагогические работники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имеют следующие трудовые права и социальные гарантии: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3.5.1. право на сокращенную продолжительность рабочего времени;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3.5.2. право на дополнительное профессиональное образование по профилю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педагогической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 не реже чем один раз в три года;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3.5.3. право на ежегодный основной удлиненный оплачиваемый отпуск, продолжительность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которого определяется Правительством Российской Федерации;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3.5.4. право на длительный отпуск сроком до одного года не реже чем через каждые десять лет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непрерывной педагогической работы в порядке, установленном федеральными нормативными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правовыми актами;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3.5.5. право на досрочное назначение страховой пенсии по старости в порядке,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установленном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законодательством Российской Федерации;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3.5.6. право на предоставление педагогическим работникам, состоящим на учете в качестве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нуждающихся в жилых помещениях, вне очереди жилых помещений по договорам социального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найма, право на предоставление жилых помещений специализированного жилищного фонда;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3.5.7. иные трудовые права, меры социальной поддержки, установленные федеральными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законами и иными нормативными правовыми актами.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3.6. Педагогические работники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обязаны: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3.6.1. осуществлять свою деятельность на высоком профессиональном уровне, обеспечивать в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полном объеме реализацию преподаваемого учебного предмета, курса, дисциплины (модуля) в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соответствии с утвержденной рабочей программой;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3.6.2. соблюдать правовые, нравственные и этические нормы, следовать требованиям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профессиональной этики;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3.6.3. уважать честь и достоинство обучающихся и других участников образовательных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отношений;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3.6.4. развивать у обучающихся познавательную активность, самостоятельность, инициативу,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способности, формировать гражданскую позицию, способность к труду и жизни в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условиях современного мира, формировать у обучающихся культуру здорового и безопасного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образа жизни;</w:t>
            </w:r>
            <w:proofErr w:type="gramEnd"/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3.6.5. применять педагогически обоснованные и обеспечивающие высокое качество образования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формы, методы обучения и воспитания;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3.6.6. учитывать особенности психофизического развития обучающихся и состояние их здоровья,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специальные условия, необходимые для получения образования лицами с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ограниченными возможностями здоровья, взаимодействовать при необходимости с медицинскими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организациями;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3.6.7. систематически повышать свой профессиональный уровень, по направлению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получать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профессиональное образование;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3.6.8. проходить аттестацию на соответствие занимаемой должности в порядке, установленном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законодательством об образовании;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3.6.9. проходить в соответствии с трудовым законодательством предварительные при поступлении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работу и периодические медицинские осмотры, а также внеочередные медицинские осмотры в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соответствии с медицинскими рекомендациями;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3.6.10. проходить в установленном законодательством Российской Федерации порядке обучение 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проверку знаний и навыков в области охраны труда;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3.6.11. соблюдать устав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bookmarkStart w:id="0" w:name="_GoBack"/>
            <w:bookmarkEnd w:id="0"/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настоящие Правила;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3.6.12. при осуществлении академических прав и свобод соблюдать права и свободы других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участников образовательных отношений, требования законодательства РФ, нормы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профессиональной этики педагогических работников, закрепленные в локальных нормативных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актах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3.7. Конкретные трудовые обязанности работников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определяются трудовым договором 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должностной инструкцией, соответствующими локальными нормативными актами, федеральными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законами и иными нормативными правовыми актами.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Основные права и обязанности работодателя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Работодатель имеет право: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4.1.1. заключать, изменять и расторгать трудовые договоры с работниками в порядке и на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условиях, установленных Трудовым кодексом РФ и иными федеральными законами;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4.1.2. вести коллективные переговоры и заключать коллективные договоры;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4.1.3. поощрять работников за добросовестный эффективный труд;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4.1.4. требовать от работников исполнения ими трудовых обязанностей и бережного отношения к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имуществу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других работников, соблюдения настоящих Правил, иных локальных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нормативных актов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4.1.5. привлекать работников к дисциплинарной и материальной ответственности в порядке,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установленном Трудовым кодексом РФ и иными федеральными законами;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4.1.6. реализовывать права, предоставленные ему законодательством о специальной оценке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условий труда;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4.1.7. разрабатывать и принимать локальные нормативные акты;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4.1.8. устанавливать штатное расписание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4.1.9. распределять должностные обязанности между работниками </w:t>
            </w:r>
            <w:r w:rsidR="002F6B5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2F6B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2F6B5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2F6B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F6B5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2F6B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Работодатель обязан: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4.2.1. соблюдать трудовое законодательство и иные нормативные правовые акты, содержащие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нормы трудового права, локальные нормативные акты, условия коллективного договора,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соглашений и трудовых договоров;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4.2.2. предоставлять работникам работу, обусловленную трудовым договором;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4.2.3. обеспечивать безопасность и условия труда, соответствующие государственным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нормативным требованиям охраны труда;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4.2.4. обеспечивать работников оборудованием, инструментами, технической документацией 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иными средствами, необходимыми для исполнения ими трудовых обязанностей;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4.2.5. обеспечивать работникам равную оплату труда за труд равной ценности;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4.2.6. своевременно и в полном размере выплачивать причитающуюся работникам заработную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плату дважды в месяц –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3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числа каждого месяца в соответствии с Трудовым кодексом,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трудовыми договорами и настоящими Правилами;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4.2.7. вести коллективные переговоры, а также заключать коллективный договор в порядке,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установленном Трудовым кодексом РФ;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4.2.8. предоставлять представителям работников полную и достоверную информацию,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необходимую для заключения коллективного договора, соглашения и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их выполнением;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4.2.9. знакомить работников под подпись с принимаемыми локальными нормативными актами,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непосредственно связанными с их трудовой деятельностью;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4.2.10. своевременно выполнять предписания федерального органа исполнительной власти,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уполномоченного на осуществление федерального государственного надзора за соблюдением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трудового законодательства и иных нормативных правовых актов, содержащих нормы трудового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права, других федеральных органов исполнительной власти, осуществляющих государственный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(надзор) в установленной сфере деятельности, уплачивать штрафы, наложенные за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нарушения трудового законодательства и иных нормативных правовых актов, содержащих нормы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трудового права;</w:t>
            </w:r>
            <w:proofErr w:type="gramEnd"/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4.2.11. рассматривать представления соответствующих профсоюзных органов, иных избранных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работниками представителей о выявленных нарушениях трудового законодательства и иных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актов, содержащих нормы трудового права, принимать меры по устранению выявленных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нарушений и сообщать о принятых мерах указанным органам и представителям;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4.2.12. создавать условия, обеспечивающие участие работников в управлении организацией в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предусмотренных Трудовым кодексом РФ, иными федеральными законами и коллективным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договором формах;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4.2.13. обеспечивать бытовые нужды работников, связанные с исполнением ими трудовых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обязанностей;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4.2.14. осуществлять обязательное социальное страхование работников в порядке, установленном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федеральными законами;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4.2.15. возмещать вред, причиненный работникам в связи с исполнением ими трудовых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обязанностей, а также компенсировать моральный вред в порядке и на условиях, которые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установлены Трудовым кодексом РФ, другими федеральными законами и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иными нормативными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правовыми актами Российской Федерации;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4.2.16. исполнять иные обязанности, предусмотренные трудовым законодательством, в том числе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законодательством о специальной оценке условий труда, и иными нормативными правовыми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актами, содержащими нормы трудового права, коллективным договором, соглашениями,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локальными нормативными актами и трудовыми договорами;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4.2.17. создавать условия и организовывать дополнительное профессиональное образование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работников;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4.2.18. создавать необходимые условия для охраны и укрепления здоровья, организации питания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работников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 Материальная ответственность работодателя перед работником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5.1. Материальная ответственность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«Солнышко»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наступает в случае причинения ущерба работнику в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результате виновного противоправного поведения (действий или бездействия), если иное не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предусмотрено Трудовым кодексом или иными федеральными законами.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Работодатель обязан возместить работнику не полученный им заработок во всех случаях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незаконного лишения работника возможности трудиться.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 Работодатель, причинивший ущерб имуществу работника, возмещает этот ущерб в полном</w:t>
            </w:r>
            <w:r w:rsidR="00D81A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объеме. Размер ущерба исчисляется по рыночным ценам, действующим на день возмещения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ущерба. При согласии работника ущерб может быть возмещен в натуре.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 должен направить работодателю заявление о возмещении ущерба. Работодатель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обязан рассмотреть заявление и принять решение в десятидневный срок со дня его поступления.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несогласии работника с решением работодателя или неполучении ответа в установленный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работник имеет право обратиться в суд.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 При нарушении работодателем установленного срока выплаты зарплаты, оплаты отпуска,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выплат при увольнении и других выплат, причитающихся работнику, работодатель обязан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выплатить их с уплатой процентов (денежной компенсации) в размере не ниже 1/150 действующей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это время ключевой ставки Центрального банка от невыплаченных в срок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каждый день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задержки начиная со следующего дня после установленного срока выплаты по день фактического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расчета включительно.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 Моральный вред, причиненный работнику неправомерными действиями или бездействием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работодателя, возмещается работнику в денежной форме в размерах, определяемых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соглашением сторон или судом.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 Рабочее время и его использование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Режим работы 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определяется Уставом и обеспечивается соответствующими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приказами (распоряжениями) 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заведующего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34EAF" w:rsidRPr="006F23F6" w:rsidRDefault="00934EAF" w:rsidP="00ED01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устанавлива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ется пятидневная рабочая неделя.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Рабочее время педагогических работников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определяется графиками работы,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расписанием,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обязанностями, предусмотренными их трудовыми договорами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дополнительными соглашениями к ним.</w:t>
            </w:r>
          </w:p>
          <w:p w:rsidR="00934EAF" w:rsidRPr="006F23F6" w:rsidRDefault="00ED01F2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«Солнышко» </w:t>
            </w:r>
            <w:r w:rsidR="00934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работает с 7:00 до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934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934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при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</w:t>
            </w:r>
            <w:r w:rsidR="00934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-часовом пребывании детей.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руководящего, административно-хозяйственного</w:t>
            </w:r>
            <w:r w:rsidR="00ED0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обслуживающего и учебно-в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спомогательного </w:t>
            </w:r>
            <w:r w:rsidR="00C360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персонала устанавливается пяти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дневная рабочая неделя в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соответствии с графиками работы. Графики работы утверждаются </w:t>
            </w:r>
            <w:r w:rsidR="00A60D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заведующим </w:t>
            </w:r>
            <w:r w:rsidR="00A60D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A60D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A60D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A60D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60D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A60D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«Солнышко»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учетом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мнения профсоюзного органа и предусматривают время начала и окончания работы, перерыва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отдыха и питания. Графики объявляются работникам под подпись и вывешиваются на  информационном стенде.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6.2. Режим рабочего времени и времени отдыха педагогических работников и иных работников </w:t>
            </w:r>
            <w:r w:rsidR="00A60D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A60D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A60D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A60D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60D1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A60D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устанавливается настоящими Правилами в </w:t>
            </w:r>
            <w:r w:rsidR="00A60D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соответствии с трудовым законодательством, иными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нормативными правовыми актами, содержащими нормы трудового права, коллективным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договором с учетом: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а) режима деятельности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связанного с пребыванием обучающихся в течение определенного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времени, сезона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другими особенностями работы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положений федеральных нормативных правовых актов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;</w:t>
            </w:r>
            <w:proofErr w:type="gramEnd"/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в) объема фактической учебной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нагрузки (педагогической работы) педагогических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работников;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г) времени, необходимого для выполнения входящих в рабочее время </w:t>
            </w:r>
            <w:r w:rsidR="00A60D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едагогических работников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зависимости от занимаемой ими должности иных предусмотренных квалификационными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характеристиками должностных обязанностей;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 времени, необходимого для выполнения педагогическими работниками и иными работниками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дополнительной работы за дополнительную оплату по соглашению сторон трудового договора.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6.3. Режим работы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заведующего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«Солнышко»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определяется графиком работы с учетом необходимости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обеспечения руководящих функций.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6.4.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дминистративно-хозяйственным, производственным, учебно-вспомогательным и иным (непедагогическим) работникам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осуществляющим вспомогательные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функции, устанавливается продолжительность рабочего времени 40 часов в неделю, за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исключением случаев, установленных трудовым законодательством.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6.5. Продолжительность рабочего времени для обслуживающего персонала и рабочих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определяется графиком сменности, составляемым с соблюдением установленной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продолжительности рабочего времени за неделю или другой учетный период. График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утверждается заведующим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6.6. Педагогическим работникам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устанавливается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сокращенная продолжительность рабочего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 – не более 36 часов в неделю.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6.7.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зависимости от занимаемой должности в рабочее время педагогических работников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включается учебная (преподавательская) и воспитательная работа, в том числе практическая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обучающихся, индивидуальная работа с обучающимися, научная, творческая и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исследовательская работа, а также другая педагогическая работа, предусмотренная трудовыми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(должностными) обязанностями и (или) индивидуальным планом, – методическая,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подготовительная, организационная, диагностическая, работа по ведению мониторинга, работа,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предусмотренная планами воспитательных, физкультурно-оздоровительных, спортивных,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творческих и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иных мероприятий, проводимых с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6.8. Продолжительность рабочего времени (норма часов педагогической работы за ставку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заработной платы) педагогического работника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определяется в зависимости от его должности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специальности с учетом особенностей, установленных федеральными нормативными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правовыми актами.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6.9. Выполнение учебной  нагрузки регулируется расписанием занятий.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Объем учебной нагрузки, установленный педагогическому работнику, оговаривается в его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трудовом договоре.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учебной нагрузки педагогических работников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установленный на начало учебного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года, не может быть изменен в текущем учебном году по инициативе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 исключением</w:t>
            </w:r>
            <w:r w:rsidR="007314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изменения объема учебной нагрузки педагогических работников в сторону ее снижения,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связанного с уменьшением количества часов по учебным планам, учебным графикам,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сокращением количества обучающихся.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End"/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 изменениях объема учебной нагрузки (увеличении или снижении), а также о причинах,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вызвавших необходимость таких изменений,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уведомляет педагогических работников в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письменной форме не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позднее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чем за два месяца до осуществления предполагаемых изменений,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случаев, когда изменение объема учебной нагрузки осуществляется по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соглашению сторон трудового договора.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Локальные</w:t>
            </w:r>
            <w:r w:rsidR="0066353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нормативные акты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вопросам определения учебной нагрузки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педагогических работников, осуществляющих учебную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работу, а</w:t>
            </w:r>
            <w:r w:rsidR="0066353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также ее изменения принимаются с учетом мнения профсоюзного комитета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140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81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="00344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Учебная нагрузка, выполненная в порядке замещения временно отсутствующих по болезни и</w:t>
            </w:r>
            <w:r w:rsidR="0066353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другим причинам педагогических работников, оплачивается дополнительно.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="00344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Определение учебной нагрузки лицам, замещающим должности педагогических работников</w:t>
            </w:r>
            <w:r w:rsidR="00344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наряду с работой, определенной трудовым договором, осуществляется путем заключения</w:t>
            </w:r>
            <w:r w:rsidR="00344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дополнительного соглашения к трудовому договору, в котором указывается срок, в течение</w:t>
            </w:r>
            <w:r w:rsidR="00344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которого будет выполняться </w:t>
            </w:r>
            <w:r w:rsidR="00344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работа, ее содержание, объем </w:t>
            </w:r>
            <w:r w:rsidR="00344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нагрузки и размер оплаты.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="00344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Другая часть педагогической работы, определяемая с учетом должностных обязанностей,</w:t>
            </w:r>
            <w:r w:rsidR="008C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предусмотренных квалификационными характеристиками по должностям, занимаемым</w:t>
            </w:r>
            <w:r w:rsidR="008C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работниками, ведущими преподавательскую работу, а также дополнительных видов работ,</w:t>
            </w:r>
            <w:r w:rsidR="008C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непосредственно связанных с образовательной деятельностью, выполняемых с их письменного</w:t>
            </w:r>
            <w:r w:rsidR="008C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согласия за дополнительную оплату, регулируется следующим образом: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самостоятельно педагогическим работником </w:t>
            </w:r>
            <w:r w:rsidR="008C394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8C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8C394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8C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C394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8C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подготовка к осуществлению </w:t>
            </w:r>
            <w:r w:rsidR="0066353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бразовательной</w:t>
            </w:r>
            <w:r w:rsidR="0066353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 и выполнению обязанностей по обучению, воспитанию обучающихся и (или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)о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рганизации образовательной деятельности, участие в разработке рабочих программ в соответствии с требованиями федеральных государственных</w:t>
            </w:r>
            <w:r w:rsidR="008C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 стандартов и с правом использования как типовых, так и авторских рабочих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C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изучение индивидуальных способностей, интересов и склонностей обучающихся;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настоящими Правилами – организация и проведение методической, диагностической и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консультативной помощи родителям (законным представителям)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планами и графиками </w:t>
            </w:r>
            <w:r w:rsidR="008C394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8C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8C394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8C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C3942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8C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утверждаемыми локальными </w:t>
            </w:r>
            <w:r w:rsidR="008C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нормативными актами </w:t>
            </w:r>
            <w:r w:rsidR="0076138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76138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6138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порядке,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установленном трудовым законодательством, – выполнение обязанностей, связанных с участием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работе 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педагогических советов, методических советов (объединений), работой по проведению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родительских собраний;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графиками, планами, расписаниями, утверждаемыми локальными нормативными актами </w:t>
            </w:r>
            <w:r w:rsidR="0076138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76138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6138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коллективным договором, – выполнение дополнительной индивидуальной и (или) групповой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с обучающимися, участие в оздоровительных, воспитательных и других мероприятиях,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проводимых в целях реализации 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образовательных программ в </w:t>
            </w:r>
            <w:r w:rsidR="0076138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76138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6138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включая участие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концертной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деятельности, конкурсах, состязаниях, спортивных соревнованиях, 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экскурсиях, других формах учебной деятельности (с указанием в локальном нормативном акте,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коллективном договоре порядка и условий выполнения работ);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локальными нормативными актами </w:t>
            </w:r>
            <w:r w:rsidR="0076138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76138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6138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периодические 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кратковременные дежурства в </w:t>
            </w:r>
            <w:r w:rsidR="0076138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76138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61388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761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осуществления образовательного процесса, которые при необходимости организуются в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целях подготовки к проведению занятий, наблюдения за выполнением режима дня обучающимися,</w:t>
            </w:r>
            <w:r w:rsidR="003A44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обеспечения порядка и дисциплины в течение учебного времени, в том числе во время перерывов</w:t>
            </w:r>
            <w:r w:rsidR="003A44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 занятиями, устанавливаемых для отдыха обучающихся различной степени активности,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приема ими пищи.</w:t>
            </w:r>
            <w:proofErr w:type="gramEnd"/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="003A44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  <w:r w:rsidR="003A44AE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3A44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3A44AE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3A44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44AE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3A44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составлении графиков работы педагогических и иных работников исключает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перерывы в рабочем времени, составляющие более двух часов подряд, не связанные с отдыхом и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приемом пищи педагогических работников, за исключением случаев, предусмотренных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нормативными правовыми актами.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="003A44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Периоды каникулярного времени, установленные для обучающихся </w:t>
            </w:r>
            <w:r w:rsidR="003A44AE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3A44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3A44AE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3A44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44AE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3A44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не совпадающие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педагогических работников и иных работников с установленными им соответственно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ежегодными основными удлиненными и ежегодными дополнительными оплачиваемыми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отпусками, ежегодными основными и ежегодными дополнительными оплачиваемыми отпусками,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являются для них рабочим временем с оплатой труда в соответствии с законодательством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Российской Федерации.</w:t>
            </w:r>
            <w:proofErr w:type="gramEnd"/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 Время отдыха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7.1. Работникам </w:t>
            </w:r>
            <w:r w:rsidR="003A44AE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3A44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3A44AE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3A44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44AE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3A44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устанавливаются следующие виды времени отдыха: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перерывы в течение рабочего дня (смены);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ежедневный (междусменный) отдых;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в) выходные дни 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нерабочие праздничные дни;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 отпуска.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Перерыв для отдыха и питания в рабочее время работников не включается.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 Если работники выполняют свои обязанности непрерывно в течение рабочего дня, перерыв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отдыха и питания не устанавливается. Таким работникам обеспечивается возможность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приема пищи в течение рабочего времени одновременно вместе с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отдельно в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 отведенном для этой цели помещении.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3A44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Работникам предоставляются выходные дни. При пятидневной рабочей неделе работникам предоставл</w:t>
            </w:r>
            <w:r w:rsidR="002B4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яются два выходных дня в неделю.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766B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Накануне нерабочих праздничных дней продолжительность рабочего дня сокращается на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час.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Нерабочими праздничными днями в Российской Федерации являются: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1, 2, 3, 4, 5, 6 и 8 января – новогодние каникулы;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7 января – Рождество Христово;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23 февраля – День защитника Отечества;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8 марта – Международный женский день;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1 мая – Праздник Весны и Труда;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9 мая – День Победы;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12 июня – День России;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4 ноября – День народного единства.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выходные и нерабочие праздничные дни запрещается, за исключением случаев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предусмотренных Трудовым кодексом.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Порядок предоставления времени отдыха при совпадении нерабочего праздничного дня и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выходного дня, а также иные вопросы регулирования предоставления нерабочих праздничных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дней устанавливаются в соответствии с трудовым законодательством.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Работникам предоставляются ежегодные отпуска с сохранением места работы (должности) и среднего заработка.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 Работникам предоставляется ежегодный основной оплачиваемый отпуск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продолжительностью 28 календарных дней.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.2. Педагогическим работникам предоставляется ежегодный </w:t>
            </w:r>
            <w:hyperlink r:id="rId17" w:anchor="/document/16/30361/" w:history="1">
              <w:r w:rsidRPr="006F23F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основной удлиненный</w:t>
              </w:r>
              <w:r w:rsidR="009A0074" w:rsidRPr="006F23F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 xml:space="preserve"> </w:t>
              </w:r>
              <w:r w:rsidRPr="006F23F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оплачиваемый отпуск</w:t>
              </w:r>
            </w:hyperlink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Работникам, занятым на работах с вредными и (или) опасными условиями труда, работникам,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имеющим особый характер работы, работникам с ненормированным рабочим днем, а также в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других случаях, предусмотренных Трудовым кодексом РФ, предоставляются ежегодные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дополнительные оплачиваемые отпуска.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 Ежегодный дополнительный оплачиваемый отпуск предоставляется работникам, условия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труда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рабочих местах которых по результатам специальной оценки условий труда отнесены к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вредным условиям труда 2, 3 или 4-й степени либо опасным условиям труда.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Минимальная продолжительность ежегодного дополнительного оплачиваемого отпуска указанным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работникам составляет 7 календарных дней.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Продолжительность ежегодного дополнительного оплачиваемого отпуска конкретного работника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устанавливается трудовым договором на основании отраслевого (межотраслевого) соглашения и</w:t>
            </w:r>
            <w:r w:rsidR="009A007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коллективного договора с учетом результатов специальной оценки условий труда.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Продолжительность ежегодных основного и дополнительных оплачиваемых отпусков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работников исчисляется в календарных днях и максимальным пределом не ограничивается.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Нерабочие праздничные дни, приходящиеся на период ежегодного основного или ежегодного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дополнительного оплачиваемого отпуска, в число календарных дней отпуска не включаются.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Стаж работы для предоставления ежегодных оплачиваемых отпусков определяется в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порядке, предусмотренном Трудовым кодексом РФ.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Очередность предоставления оплачиваемых отпусков определяется ежегодно в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соответствии с графиком отпусков, утверждаемым </w:t>
            </w:r>
            <w:r w:rsidR="004D145D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4D145D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D145D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учетом мнения профсоюзного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комитета </w:t>
            </w:r>
            <w:r w:rsidR="004D145D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4D145D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D145D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4D145D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4D145D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D145D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утверждает график отпусков не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позднее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чем за две недели до наступления следующего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календарного года.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О времени начала отпуска </w:t>
            </w:r>
            <w:r w:rsidR="004D145D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4D145D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D145D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извещает работника под подпись не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позднее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чем за две недели до его начала.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Отдельным категориям работников в случаях, предусмотренных ТК и иными федеральными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законами, ежегодный оплачиваемый отпуск предоставляется по их желанию в удобное для них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время: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работникам до 18 лет;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родителям, опекунам, попечителям ребенка-инвалида до 18 лет;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усыновителям ребенка в возрасте до трех месяцев;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женщинам до и после </w:t>
            </w:r>
            <w:hyperlink r:id="rId18" w:anchor="/document/16/36824/" w:history="1">
              <w:r w:rsidRPr="006F23F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отпуска по беременности и родам</w:t>
              </w:r>
            </w:hyperlink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 также после </w:t>
            </w:r>
            <w:hyperlink r:id="rId19" w:anchor="/document/16/36871/" w:history="1">
              <w:r w:rsidRPr="006F23F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отпуска по уходу за</w:t>
              </w:r>
              <w:r w:rsidR="00251EAF" w:rsidRPr="006F23F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 xml:space="preserve"> </w:t>
              </w:r>
              <w:r w:rsidRPr="006F23F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ребенком</w:t>
              </w:r>
            </w:hyperlink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мужьям во время отпуска жены по беременности и родам;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работникам, у которых трое и более детей до 12 лет;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чернобыльцам;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женам военнослужащих.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4D145D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4D145D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D145D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4D1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продлевает или переносит ежегодный оплачиваемый отпуск с учетом пожеланий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работника в случаях, предусмотренных трудовым законодательством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 соглашению между работником и 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ежегодный оплачиваемый отпуск может быть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разделен на части. При этом хотя бы одна из частей этого отпуска должна быть не менее 14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календарных дней.</w:t>
            </w:r>
          </w:p>
          <w:p w:rsidR="00934EAF" w:rsidRPr="006F23F6" w:rsidRDefault="00BB2E34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7.18</w:t>
            </w:r>
            <w:r w:rsidR="00934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«Солнышко» </w:t>
            </w:r>
            <w:r w:rsidR="00934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может отозвать работника из отпуска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34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только с его согласия. Неиспользованную в связи с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34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этим часть отпуска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="00934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предоставляет по выбору работника в удобное для него время в течение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34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текущего рабочего года или присоединяет к отпуску за следующий рабочий год.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Не допускается отзыв из отпуска работников в возрасте до 18 лет, беременных женщин и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работников, занятых на работах с вредными и (или) опасными условиями труда.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Часть ежегодного оплачиваемого отпуска, превышающая 28 календарных дней, по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письменному заявлению работника может быть заменена денежной компенсацией.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суммировании ежегодных оплачиваемых отпусков или перенесении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ежегодного</w:t>
            </w:r>
            <w:proofErr w:type="gramEnd"/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оплачиваемого отпуска на следующий рабочий год денежной компенсацией могут быть заменены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каждого ежегодного оплачиваемого отпуска, превышающая 28 календарных дней, или любое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дней из этой части.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допускается замена денежной компенсацией ежегодного основного оплачиваемого отпуска и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ежегодных дополнительных оплачиваемых отпусков беременным женщинам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работникам в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возрасте до 18 лет, а также ежегодного дополнительного оплачиваемого отпуска работникам,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занятым на работах с вредными и (или) опасными условиями труда, за работу в соответствующих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условиях (за исключением выплаты денежной компенсации за неиспользованный отпуск при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увольнении, а также случаев, установленных Трудовым</w:t>
            </w:r>
            <w:proofErr w:type="gramEnd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кодексом РФ).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 увольнении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работнику выплачивается денежная компенсация за все неиспользованные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отпуска.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письменному заявлению работника неиспользованные отпуска могут быть предоставлены ему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последующим увольнением (за исключением случаев увольнения за виновные действия). При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этом днем увольнения считается последний день отпуска.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увольнении в связи с истечением срока трудового договора отпуск с последующим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увольнением может предоставляться и тогда, когда время отпуска полностью или частично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выходит за пределы срока этого договора. В этом случае днем увольнения также считается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последний день отпуска.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Педагогическим работникам 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«Солнышко»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реже чем через каждые 10 лет непрерывной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педагогической работы предоставляется длительный отпуск сроком до одного года.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и условия предоставления длительного отпуска определяет федеральный нормативный правовой акт.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8. Поощрения за успехи в работе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 За образцовое выполнение трудовых обязанностей, успехи в обучении и воспитании детей,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продолжительную и безупречную работу, новаторство в труде, эффективную работу и за другие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достижения в работе применяются следующие поощрения: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объявление благодарности;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выдача премии;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награждение ценным подарком;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награждение почетными грамотами.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8.2. Поощрения применяются работодателем. Представительный орган работников 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вправе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выступить с инициативой поощрения работника, которая подлежит обязательному рассмотрению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работодателем.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8.3. За особые трудовые заслуги работники 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«Солнышко»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представляются к награждению 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присвоению почетных званий, а также к награждению именными медалями, знаками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отличия и грамотами, иными ведомственными и государственными наградами, установленными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работников законодательством.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8.4. При применении мер поощрения сочетается материальное и моральное стимулирование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труда. Поощрения объявляются в приказе (распоряжении), доводятся до сведения всего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коллектива 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заносятся в трудовую книжку работника.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F23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9. Ответственность за нарушение трудовой дисциплины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9.1.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Нарушение трудовой дисциплины, то есть неисполнение или ненадлежащее исполнение по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вине работника обязанностей, возложенных на него трудовым договором, уставом 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настоящими Правилами, иными локальными нормативными актами 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B2E34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должностными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инструкциями или трудовым договором, влечет за собой применение мер дисциплинарного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воздействия, а также применение иных мер, предусмотренных действующим законодательством.</w:t>
            </w:r>
            <w:proofErr w:type="gramEnd"/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9.2. </w:t>
            </w:r>
            <w:proofErr w:type="gram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нарушение трудовой дисциплины работодатель может наложить следующие</w:t>
            </w:r>
            <w:proofErr w:type="gramEnd"/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дисциплинарные взыскания: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 замечание;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 выговор;</w:t>
            </w:r>
            <w:r w:rsidR="00BB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 увольнение по соответствующим основаниям.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9.3. До наложения взыскания от работника должны быть затребованы объяснения в письменной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форме. Отказ работника дать объяснения не является основанием для </w:t>
            </w:r>
            <w:proofErr w:type="spellStart"/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неналожения</w:t>
            </w:r>
            <w:proofErr w:type="spellEnd"/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дисциплинарного взыскания. В этом случае составляется акт об отказе работника дать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объяснение.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Дисциплинарные взыскания налагаются непосредственно после обнаружения проступка, но не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позднее одного месяца со дня его обнаружения, не считая времени болезни или пребывания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работника в отпуске.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Дисциплинарное взыскание не может быть наложено после шести месяцев, прошедших со дня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совершения проступка. В указанные сроки не включается время производства по уголовному делу.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некоторых видов нарушений трудовым законодательством могут быть установлены иные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привлечения к дисциплинарной ответственности.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9.4. За каждое нарушение трудовой дисциплины может быть наложено только одно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дисциплинарное взыскание. При этом должны учитываться тяжесть совершенного проступка,</w:t>
            </w:r>
            <w:r w:rsidR="00B94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обстоятельства, при которых он совершен, предшествующее поведение работника и его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к труду.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9.5. Приказ о наложении дисциплинарного взыскания объявляется работнику под подпись в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трехдневный срок со дня его издания.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9.6. Если в течение года со дня применения дисциплинарного взыскания работник не будет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подвергнут новому дисциплинарному взысканию, то он считается не имеющим дисциплинарного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взыскания.</w:t>
            </w:r>
          </w:p>
          <w:p w:rsidR="006F23F6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9.7. Работодатель по своей инициативе или по просьбе самого работника, ходатайству его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непосредственного руководителя или представительного органа работников </w:t>
            </w:r>
            <w:r w:rsidR="00B94A1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B94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B94A1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B94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94A17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B94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имеет право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снять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взыскание до истечения года со дня его применения.</w:t>
            </w:r>
          </w:p>
          <w:p w:rsidR="00934EAF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10. Заключительные положения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 Настоящие Правила утверждаются </w:t>
            </w:r>
            <w:r w:rsidR="00FF1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заведующим </w:t>
            </w:r>
            <w:r w:rsidR="00FF16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FF1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FF16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FF1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F16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FF1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«Солнышко»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учетом мнения профессионального</w:t>
            </w:r>
            <w:r w:rsidR="00251EAF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комитета </w:t>
            </w:r>
            <w:r w:rsidR="00FF16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FF1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FF16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FF1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F16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FF1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34EAF" w:rsidRPr="006F23F6" w:rsidRDefault="00934EAF" w:rsidP="006F23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10.2. С Правилами должен быть ознакомлен под подпись каждый работник, поступающий на</w:t>
            </w:r>
            <w:r w:rsidR="00FF1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работу в </w:t>
            </w:r>
            <w:r w:rsidR="00FF16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FF1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FF16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FF1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F1691"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 </w:t>
            </w:r>
            <w:r w:rsidR="00FF1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«Солнышко»</w:t>
            </w:r>
            <w:r w:rsidRPr="006F2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до начала выполнения его трудовых обязанностей.</w:t>
            </w:r>
            <w:r w:rsidR="00FF1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4B5144" w:rsidRDefault="004B5144"/>
    <w:p w:rsidR="00D143E0" w:rsidRDefault="00D143E0" w:rsidP="004B5144"/>
    <w:p w:rsidR="004B5144" w:rsidRDefault="004B5144" w:rsidP="004B5144"/>
    <w:p w:rsidR="004B5144" w:rsidRDefault="004B5144" w:rsidP="004B5144"/>
    <w:p w:rsidR="004B5144" w:rsidRDefault="004B5144" w:rsidP="004B5144"/>
    <w:p w:rsidR="004B5144" w:rsidRDefault="004B5144" w:rsidP="004B5144"/>
    <w:p w:rsidR="004B5144" w:rsidRDefault="004B5144" w:rsidP="004B5144"/>
    <w:p w:rsidR="004B5144" w:rsidRDefault="004B5144" w:rsidP="004B5144"/>
    <w:p w:rsidR="004B5144" w:rsidRDefault="004B5144" w:rsidP="004B5144"/>
    <w:p w:rsidR="004B5144" w:rsidRDefault="004B5144" w:rsidP="004B5144"/>
    <w:p w:rsidR="004B5144" w:rsidRDefault="004B5144" w:rsidP="004B5144"/>
    <w:p w:rsidR="004B5144" w:rsidRDefault="004B5144" w:rsidP="004B5144"/>
    <w:p w:rsidR="004B5144" w:rsidRDefault="004B5144" w:rsidP="004B5144"/>
    <w:sectPr w:rsidR="004B51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4BD"/>
    <w:rsid w:val="00153943"/>
    <w:rsid w:val="001F3FEF"/>
    <w:rsid w:val="002326C6"/>
    <w:rsid w:val="00251EAF"/>
    <w:rsid w:val="002B40DB"/>
    <w:rsid w:val="002F6B52"/>
    <w:rsid w:val="00317B3D"/>
    <w:rsid w:val="0034433D"/>
    <w:rsid w:val="00360B23"/>
    <w:rsid w:val="00386D7A"/>
    <w:rsid w:val="003A44AE"/>
    <w:rsid w:val="00487808"/>
    <w:rsid w:val="004B5144"/>
    <w:rsid w:val="004D145D"/>
    <w:rsid w:val="005E2414"/>
    <w:rsid w:val="00663537"/>
    <w:rsid w:val="006F23F6"/>
    <w:rsid w:val="00711937"/>
    <w:rsid w:val="00731491"/>
    <w:rsid w:val="00761388"/>
    <w:rsid w:val="00766BB7"/>
    <w:rsid w:val="00811408"/>
    <w:rsid w:val="008234BD"/>
    <w:rsid w:val="008620B7"/>
    <w:rsid w:val="008A3277"/>
    <w:rsid w:val="008C3942"/>
    <w:rsid w:val="00934EAF"/>
    <w:rsid w:val="0096398E"/>
    <w:rsid w:val="009A0074"/>
    <w:rsid w:val="00A60D1F"/>
    <w:rsid w:val="00B0313C"/>
    <w:rsid w:val="00B94A17"/>
    <w:rsid w:val="00BB2E34"/>
    <w:rsid w:val="00C20648"/>
    <w:rsid w:val="00C274AF"/>
    <w:rsid w:val="00C36027"/>
    <w:rsid w:val="00C97E4F"/>
    <w:rsid w:val="00D143E0"/>
    <w:rsid w:val="00D34AC4"/>
    <w:rsid w:val="00D81A1F"/>
    <w:rsid w:val="00ED01F2"/>
    <w:rsid w:val="00FF1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34EAF"/>
  </w:style>
  <w:style w:type="paragraph" w:styleId="HTML">
    <w:name w:val="HTML Preformatted"/>
    <w:basedOn w:val="a"/>
    <w:link w:val="HTML0"/>
    <w:uiPriority w:val="99"/>
    <w:unhideWhenUsed/>
    <w:rsid w:val="00934E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934EA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934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934EAF"/>
  </w:style>
  <w:style w:type="character" w:customStyle="1" w:styleId="sfwc">
    <w:name w:val="sfwc"/>
    <w:basedOn w:val="a0"/>
    <w:rsid w:val="00934EAF"/>
  </w:style>
  <w:style w:type="character" w:customStyle="1" w:styleId="matches">
    <w:name w:val="matches"/>
    <w:basedOn w:val="a0"/>
    <w:rsid w:val="00934EAF"/>
  </w:style>
  <w:style w:type="character" w:styleId="a4">
    <w:name w:val="Hyperlink"/>
    <w:basedOn w:val="a0"/>
    <w:uiPriority w:val="99"/>
    <w:semiHidden/>
    <w:unhideWhenUsed/>
    <w:rsid w:val="00934EAF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934EAF"/>
    <w:rPr>
      <w:color w:val="800080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9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7E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34EAF"/>
  </w:style>
  <w:style w:type="paragraph" w:styleId="HTML">
    <w:name w:val="HTML Preformatted"/>
    <w:basedOn w:val="a"/>
    <w:link w:val="HTML0"/>
    <w:uiPriority w:val="99"/>
    <w:unhideWhenUsed/>
    <w:rsid w:val="00934E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934EA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934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934EAF"/>
  </w:style>
  <w:style w:type="character" w:customStyle="1" w:styleId="sfwc">
    <w:name w:val="sfwc"/>
    <w:basedOn w:val="a0"/>
    <w:rsid w:val="00934EAF"/>
  </w:style>
  <w:style w:type="character" w:customStyle="1" w:styleId="matches">
    <w:name w:val="matches"/>
    <w:basedOn w:val="a0"/>
    <w:rsid w:val="00934EAF"/>
  </w:style>
  <w:style w:type="character" w:styleId="a4">
    <w:name w:val="Hyperlink"/>
    <w:basedOn w:val="a0"/>
    <w:uiPriority w:val="99"/>
    <w:semiHidden/>
    <w:unhideWhenUsed/>
    <w:rsid w:val="00934EAF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934EAF"/>
    <w:rPr>
      <w:color w:val="800080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9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7E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94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15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93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28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i.1obraz.ru/" TargetMode="External"/><Relationship Id="rId13" Type="http://schemas.openxmlformats.org/officeDocument/2006/relationships/hyperlink" Target="https://mini.1obraz.ru/" TargetMode="External"/><Relationship Id="rId18" Type="http://schemas.openxmlformats.org/officeDocument/2006/relationships/hyperlink" Target="https://mini.1obraz.ru/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https://mini.1obraz.ru/" TargetMode="External"/><Relationship Id="rId12" Type="http://schemas.openxmlformats.org/officeDocument/2006/relationships/hyperlink" Target="https://mini.1obraz.ru/" TargetMode="External"/><Relationship Id="rId17" Type="http://schemas.openxmlformats.org/officeDocument/2006/relationships/hyperlink" Target="https://mini.1obraz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mini.1obraz.ru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mini.1obraz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ini.1obraz.ru/" TargetMode="External"/><Relationship Id="rId10" Type="http://schemas.openxmlformats.org/officeDocument/2006/relationships/hyperlink" Target="https://mini.1obraz.ru/" TargetMode="External"/><Relationship Id="rId19" Type="http://schemas.openxmlformats.org/officeDocument/2006/relationships/hyperlink" Target="https://mini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ini.1obraz.ru/" TargetMode="External"/><Relationship Id="rId14" Type="http://schemas.openxmlformats.org/officeDocument/2006/relationships/hyperlink" Target="https://mini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0A9E931A-ECEB-4886-893F-C0A2BFD10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1088</TotalTime>
  <Pages>14</Pages>
  <Words>6388</Words>
  <Characters>36414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15</cp:revision>
  <cp:lastPrinted>2019-10-03T12:29:00Z</cp:lastPrinted>
  <dcterms:created xsi:type="dcterms:W3CDTF">2019-08-01T06:42:00Z</dcterms:created>
  <dcterms:modified xsi:type="dcterms:W3CDTF">2019-10-28T09:42:00Z</dcterms:modified>
</cp:coreProperties>
</file>